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5"/>
        </w:rPr>
      </w:pPr>
      <w:r>
        <w:rPr>
          <w:rFonts w:hint="eastAsia"/>
          <w:sz w:val="35"/>
        </w:rPr>
        <w:t>计算机学院2019-2020-1开学前补考安排</w:t>
      </w:r>
    </w:p>
    <w:p>
      <w:pPr>
        <w:jc w:val="center"/>
        <w:rPr>
          <w:sz w:val="35"/>
        </w:rPr>
      </w:pPr>
      <w:r>
        <w:rPr>
          <w:rFonts w:hint="eastAsia"/>
          <w:sz w:val="35"/>
        </w:rPr>
        <w:t>2019年8月28日上午9:30—11:30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5103"/>
        <w:gridCol w:w="90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ERP实施（含沙盘）</w:t>
            </w:r>
          </w:p>
          <w:p>
            <w:pPr>
              <w:jc w:val="center"/>
            </w:pPr>
            <w:r>
              <w:rPr>
                <w:rFonts w:hint="eastAsia"/>
              </w:rPr>
              <w:t>（彭祖成）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电商20161：谢雨珊</w:t>
            </w:r>
          </w:p>
          <w:p>
            <w:r>
              <w:rPr>
                <w:rFonts w:hint="eastAsia"/>
              </w:rPr>
              <w:t>电商20163：钟荣彬</w:t>
            </w:r>
          </w:p>
          <w:p>
            <w:r>
              <w:rPr>
                <w:rFonts w:hint="eastAsia"/>
              </w:rPr>
              <w:t>电商20164：罗建  李逸轩</w:t>
            </w:r>
          </w:p>
          <w:p>
            <w:r>
              <w:rPr>
                <w:rFonts w:hint="eastAsia"/>
              </w:rPr>
              <w:t>电商20165：罗茜  张友勤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6人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LA10-119</w:t>
            </w: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编译原理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（黎远松）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：袁川东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2：张朋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4：张少博   郭乾   陈楚文   李伟智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5：严国刚   吴昊    马润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7（专升本）：王德兴   敬凌翔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8（专升本）：张谛   廖芮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13人</w:t>
            </w:r>
          </w:p>
        </w:tc>
        <w:tc>
          <w:tcPr>
            <w:tcW w:w="14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LINUX系统及应用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（陈年）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textAlignment w:val="bottom"/>
            </w:pPr>
            <w:r>
              <w:rPr>
                <w:rFonts w:hint="eastAsia"/>
              </w:rPr>
              <w:t>网络专171：张洋  尹恒  李安川  罗琉洋  谢忠林  邓宪涛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6人</w:t>
            </w:r>
          </w:p>
        </w:tc>
        <w:tc>
          <w:tcPr>
            <w:tcW w:w="14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客户关系管理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（周述文）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电商20165(专升本)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袁清霞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4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编译原理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（陈光建）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：李梦吉  唐国家   李源  陈凤翔  张川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2：何吉林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3：王宣   何松泽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4：李鑫睿   王岩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5（职）：黄刚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6（职）：马小岚  何梦娇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9（专升本）：范欢   向宣梦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15人</w:t>
            </w:r>
          </w:p>
        </w:tc>
        <w:tc>
          <w:tcPr>
            <w:tcW w:w="14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p>
      <w:pPr>
        <w:rPr>
          <w:rFonts w:hint="eastAsia"/>
        </w:rPr>
      </w:pPr>
    </w:p>
    <w:p/>
    <w:p>
      <w:pPr>
        <w:jc w:val="center"/>
        <w:rPr>
          <w:sz w:val="35"/>
        </w:rPr>
      </w:pPr>
      <w:r>
        <w:rPr>
          <w:rFonts w:hint="eastAsia"/>
          <w:sz w:val="35"/>
        </w:rPr>
        <w:t>2019年8月28日下午2:30—4:30</w:t>
      </w:r>
    </w:p>
    <w:tbl>
      <w:tblPr>
        <w:tblStyle w:val="2"/>
        <w:tblW w:w="9386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14"/>
        <w:gridCol w:w="87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管理运筹学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（彭祖成）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电商20164(专升本)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：何茂菲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罗建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陈雨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伍余兰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电商20165(专升本)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：罗茜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刘昕柠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张友勤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罗攀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：蒋涛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邓福俊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梁乐文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电商20172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：王辅帝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刘昶玙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安阳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曾家豪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电商20173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：邹宏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叶思源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黄鑫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：李世博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何锐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陈雨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付艺轩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代燕伶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杨东翰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孙建胡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物流案列与实践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（李晖）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电商20165(专升本)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熊飞龙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专业外语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（黄金煜）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计科20161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刘乾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郑洪顺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计科20167</w:t>
            </w:r>
            <w:r>
              <w:rPr>
                <w:rFonts w:hint="eastAsia" w:ascii="Arial" w:hAnsi="Arial" w:cs="Arial"/>
                <w:sz w:val="20"/>
                <w:szCs w:val="20"/>
              </w:rPr>
              <w:t>（职）：</w:t>
            </w:r>
            <w:r>
              <w:rPr>
                <w:rFonts w:ascii="Arial" w:hAnsi="Arial" w:cs="Arial"/>
                <w:sz w:val="20"/>
                <w:szCs w:val="20"/>
              </w:rPr>
              <w:t>赵福川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计科20169</w:t>
            </w:r>
            <w:r>
              <w:rPr>
                <w:rFonts w:hint="eastAsia" w:ascii="Arial" w:hAnsi="Arial" w:cs="Arial"/>
                <w:sz w:val="20"/>
                <w:szCs w:val="20"/>
              </w:rPr>
              <w:t>（专升本）：</w:t>
            </w:r>
            <w:r>
              <w:rPr>
                <w:rFonts w:ascii="Arial" w:hAnsi="Arial" w:cs="Arial"/>
                <w:sz w:val="20"/>
                <w:szCs w:val="20"/>
              </w:rPr>
              <w:t>范欢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专业外语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（蒋毅）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网络20161(卓越)</w:t>
            </w:r>
            <w:r>
              <w:rPr>
                <w:rFonts w:hint="eastAsia" w:ascii="Arial" w:hAnsi="Arial" w:cs="Arial"/>
                <w:sz w:val="20"/>
                <w:szCs w:val="20"/>
              </w:rPr>
              <w:tab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：李俊豪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王世权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网络20162(卓越)</w:t>
            </w:r>
            <w:r>
              <w:rPr>
                <w:rFonts w:hint="eastAsia" w:ascii="Arial" w:hAnsi="Arial" w:cs="Arial"/>
                <w:sz w:val="20"/>
                <w:szCs w:val="20"/>
              </w:rPr>
              <w:tab/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洪天成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嵌入式操作系统及应用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（蒋华龙）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计科20162：</w:t>
            </w:r>
            <w:r>
              <w:rPr>
                <w:rFonts w:ascii="Arial" w:hAnsi="Arial" w:cs="Arial"/>
                <w:sz w:val="20"/>
                <w:szCs w:val="20"/>
              </w:rPr>
              <w:t>杨季和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计科20164：</w:t>
            </w:r>
            <w:r>
              <w:rPr>
                <w:rFonts w:ascii="Arial" w:hAnsi="Arial" w:cs="Arial"/>
                <w:sz w:val="20"/>
                <w:szCs w:val="20"/>
              </w:rPr>
              <w:t>杜燕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算法分析与设计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（杨维剑）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计科20161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李梦吉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计科20163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：邓颖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唐环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秦振华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何松泽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：朱玉恒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吴滔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王岩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计科20165</w:t>
            </w:r>
            <w:r>
              <w:rPr>
                <w:rFonts w:hint="eastAsia" w:ascii="Arial" w:hAnsi="Arial" w:cs="Arial"/>
                <w:sz w:val="20"/>
                <w:szCs w:val="20"/>
              </w:rPr>
              <w:t>（职）：</w:t>
            </w:r>
            <w:r>
              <w:rPr>
                <w:rFonts w:ascii="Arial" w:hAnsi="Arial" w:cs="Arial"/>
                <w:sz w:val="20"/>
                <w:szCs w:val="20"/>
              </w:rPr>
              <w:t>程光源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</w:t>
            </w:r>
            <w:r>
              <w:rPr>
                <w:rFonts w:hint="eastAsia" w:ascii="Arial" w:hAnsi="Arial" w:cs="Arial"/>
                <w:sz w:val="20"/>
                <w:szCs w:val="20"/>
              </w:rPr>
              <w:t>6（职）：</w:t>
            </w:r>
            <w:r>
              <w:rPr>
                <w:rFonts w:ascii="Arial" w:hAnsi="Arial" w:cs="Arial"/>
                <w:sz w:val="20"/>
                <w:szCs w:val="20"/>
              </w:rPr>
              <w:t>饶友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（周刚）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软件20168(专升本)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王子凯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（彭龑）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软件20161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米海龙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</w:t>
            </w:r>
            <w:r>
              <w:rPr>
                <w:rFonts w:hint="eastAsia" w:ascii="Arial" w:hAnsi="Arial" w:cs="Arial"/>
                <w:sz w:val="20"/>
                <w:szCs w:val="20"/>
              </w:rPr>
              <w:t>2：</w:t>
            </w:r>
            <w:r>
              <w:rPr>
                <w:rFonts w:ascii="Arial" w:hAnsi="Arial" w:cs="Arial"/>
                <w:sz w:val="20"/>
                <w:szCs w:val="20"/>
              </w:rPr>
              <w:t>张朋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</w:t>
            </w:r>
            <w:r>
              <w:rPr>
                <w:rFonts w:hint="eastAsia" w:ascii="Arial" w:hAnsi="Arial" w:cs="Arial"/>
                <w:sz w:val="20"/>
                <w:szCs w:val="20"/>
              </w:rPr>
              <w:t>3：</w:t>
            </w:r>
            <w:r>
              <w:rPr>
                <w:rFonts w:ascii="Arial" w:hAnsi="Arial" w:cs="Arial"/>
                <w:sz w:val="20"/>
                <w:szCs w:val="20"/>
              </w:rPr>
              <w:t>余浩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软件架构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（张立人）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杨开鑫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4：张少博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李伟智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无线传感器网络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（王二丽）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物联20162</w:t>
            </w:r>
            <w:r>
              <w:rPr>
                <w:rFonts w:hint="eastAsia" w:ascii="Arial" w:hAnsi="Arial" w:cs="Arial"/>
                <w:sz w:val="20"/>
                <w:szCs w:val="20"/>
              </w:rPr>
              <w:t>：卢艳丽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物联20163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汪玉鑫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物联网导论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（朱文忠）</w:t>
            </w:r>
          </w:p>
        </w:tc>
        <w:tc>
          <w:tcPr>
            <w:tcW w:w="491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物联20181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：陈展鹏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张操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彭正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罗正伟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物联20182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龙潜平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物联20183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：彭章龙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李世财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何欢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曾俊豪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C++程序设计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（吕戈静）</w:t>
            </w:r>
          </w:p>
        </w:tc>
        <w:tc>
          <w:tcPr>
            <w:tcW w:w="4914" w:type="dxa"/>
            <w:shd w:val="clear" w:color="auto" w:fill="auto"/>
          </w:tcPr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：李晓虎  艾骁骏  王成江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2：李兴桃  罗刻波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4：贾亮</w:t>
            </w:r>
          </w:p>
          <w:p>
            <w:pPr>
              <w:widowControl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5：刘文飞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RFID原理及应用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（居锦武）</w:t>
            </w:r>
          </w:p>
        </w:tc>
        <w:tc>
          <w:tcPr>
            <w:tcW w:w="4914" w:type="dxa"/>
            <w:shd w:val="clear" w:color="auto" w:fill="auto"/>
          </w:tcPr>
          <w:p>
            <w:pPr>
              <w:widowControl/>
              <w:textAlignment w:val="bottom"/>
            </w:pPr>
            <w:r>
              <w:rPr>
                <w:rFonts w:hint="eastAsia"/>
              </w:rPr>
              <w:t>物联20171：郝雅崧</w:t>
            </w:r>
          </w:p>
          <w:p>
            <w:pPr>
              <w:widowControl/>
              <w:textAlignment w:val="bottom"/>
            </w:pPr>
            <w:r>
              <w:rPr>
                <w:rFonts w:hint="eastAsia"/>
              </w:rPr>
              <w:t>物联20172：唐梓淇</w:t>
            </w:r>
          </w:p>
          <w:p>
            <w:pPr>
              <w:widowControl/>
              <w:textAlignment w:val="bottom"/>
            </w:pPr>
            <w:r>
              <w:rPr>
                <w:rFonts w:hint="eastAsia"/>
              </w:rPr>
              <w:t>物联20173：苟国荣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TCP/IP协议分析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（陈年）</w:t>
            </w:r>
          </w:p>
        </w:tc>
        <w:tc>
          <w:tcPr>
            <w:tcW w:w="4914" w:type="dxa"/>
            <w:shd w:val="clear" w:color="auto" w:fill="auto"/>
          </w:tcPr>
          <w:p>
            <w:pPr>
              <w:widowControl/>
              <w:textAlignment w:val="bottom"/>
            </w:pPr>
            <w:r>
              <w:rPr>
                <w:rFonts w:hint="eastAsia"/>
              </w:rPr>
              <w:t>网络20171(卓越)：尹伟  董柄灼</w:t>
            </w:r>
          </w:p>
          <w:p>
            <w:pPr>
              <w:widowControl/>
              <w:textAlignment w:val="bottom"/>
            </w:pPr>
            <w:r>
              <w:rPr>
                <w:rFonts w:hint="eastAsia"/>
              </w:rPr>
              <w:t>网络20172(卓越)：黄真   李茹一   徐源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5人</w:t>
            </w: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计算机网络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（蒋劢）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通信20161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：刘林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李奕睿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胡德品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余俊霖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>
            <w:pPr>
              <w:widowControl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张立</w:t>
            </w:r>
          </w:p>
          <w:p>
            <w:pPr>
              <w:widowControl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通信20162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：钟涛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张淙喻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杨帆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雷宇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何怡</w:t>
            </w:r>
          </w:p>
          <w:p>
            <w:pPr>
              <w:widowControl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宋绮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任明宏</w:t>
            </w:r>
          </w:p>
          <w:p>
            <w:pPr>
              <w:widowControl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通信20163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：马浩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王弘毅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赖建敏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钟郑超</w:t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陈治宇 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张涌</w:t>
            </w:r>
          </w:p>
          <w:p>
            <w:pPr>
              <w:widowControl/>
              <w:rPr>
                <w:rFonts w:hint="eastAsia"/>
                <w:color w:val="FF000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通信20164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：张洋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宋昌宇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 xml:space="preserve">李长顺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0"/>
                <w:szCs w:val="20"/>
              </w:rPr>
              <w:t>李明泽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LA10-122</w:t>
            </w:r>
          </w:p>
        </w:tc>
      </w:tr>
    </w:tbl>
    <w:p>
      <w:pPr>
        <w:jc w:val="center"/>
        <w:rPr>
          <w:rFonts w:hint="eastAsia"/>
          <w:sz w:val="35"/>
        </w:rPr>
      </w:pPr>
    </w:p>
    <w:p>
      <w:pPr>
        <w:jc w:val="center"/>
        <w:rPr>
          <w:sz w:val="35"/>
        </w:rPr>
      </w:pPr>
    </w:p>
    <w:p>
      <w:pPr>
        <w:jc w:val="center"/>
        <w:rPr>
          <w:sz w:val="35"/>
        </w:rPr>
      </w:pPr>
      <w:r>
        <w:rPr>
          <w:rFonts w:hint="eastAsia"/>
          <w:sz w:val="35"/>
        </w:rPr>
        <w:t>2019年8月28日晚上6:30—8:30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61"/>
        <w:gridCol w:w="85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JavaScript程序设计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（何海涛）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软件20164：张少博  李伟智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软件测试与质量保证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（徐姝）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软件20162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刘辉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软件质量保证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（王非）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计科20169(专升本)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范欢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物流配送中心规划与设计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（李晖）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：雷林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朱德海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钟生林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李旭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电商20163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：李兵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钟荣彬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（专升本）：罗建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李逸轩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陈雨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9人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网络营销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（刘凤仙）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李红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（周述文）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电商20164(专升本)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李逸轩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：陈起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聂红艳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电商20172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：周家辉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王辅帝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刘昶玙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电商20173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：邹宏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黄鑫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：秦亚军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李世博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代燕伶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孙建胡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王文涛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计算机组成原理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（凌军）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计科20177(职)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：陈昌兰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周治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杨新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王庭羽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王柏强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李宗燚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谢涛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陈显能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计科20178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：唐静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何柯志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王梓蔚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计算机组成原理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（田永红）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：彭耀辉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孙宇坤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廖真航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李智宇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雷金豪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胡建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2：陈永聪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王成佼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谢华龙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赵帅帅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康俊杰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胡金宝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韩虹延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邓龙超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王天阳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林伟强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3：苏鑫强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卢澜鑫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江雷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韩清泉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武琥健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向元伟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尹鸿鑫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王金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4：黄大令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郑升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赵俊杰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赵兴茂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吴俊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王港引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5（职）：唐继德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罗孝俊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胡焱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陈龙鹏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王强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6（职）：肖文鸬濠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王文杰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王涛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唐顺德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聂丰霖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刘学航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陈茂林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刘莉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江绿先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（张颖慈）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软件20171：李晓虎   王熠鑫   任杰龙  罗俊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王成江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软件20172：尹哲   陈小龙   李兴桃  周陆菲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罗刻波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软件20173：李伟   陈兴隆   陈杰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软件20174：李晓峰   贾亮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15人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计算机组成原理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（候亚妮）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物联20171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：林文锦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刘世根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黎睿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郝雅崧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张海春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颜小龙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熊川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吴港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物联20172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：李强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黄琳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胡宝瑞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何澳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唐梓淇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物联20173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：邹文杰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徐正宇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苟国荣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管理学原理A</w:t>
            </w:r>
          </w:p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（钟可）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电商20181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：胡雪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邓舒情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陈玫余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朱敏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张皓钦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徐孟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田海锋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唐鹏洋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任浩雨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李青芸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郭津铭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陈政鑫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：周成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张涛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杨文磊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奚张健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唐鹏宇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马斌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李云卓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吉木拉子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郭豫川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袁漪蕾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黄诗惠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付尚书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范美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雷海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杨茂花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3：张新杰   王帅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物联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：余率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LA10-122</w:t>
            </w:r>
          </w:p>
        </w:tc>
      </w:tr>
    </w:tbl>
    <w:p>
      <w:pPr>
        <w:jc w:val="both"/>
        <w:rPr>
          <w:sz w:val="35"/>
        </w:rPr>
      </w:pPr>
    </w:p>
    <w:p>
      <w:pPr>
        <w:jc w:val="center"/>
        <w:rPr>
          <w:sz w:val="35"/>
        </w:rPr>
      </w:pPr>
      <w:r>
        <w:rPr>
          <w:rFonts w:hint="eastAsia"/>
          <w:sz w:val="35"/>
        </w:rPr>
        <w:t>2019年8月29日上午9:30—11:30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61"/>
        <w:gridCol w:w="85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电子商务信息安全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（王兰英）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电商20161：雷林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电商20163：</w:t>
            </w:r>
            <w:r>
              <w:rPr>
                <w:rFonts w:ascii="Arial" w:hAnsi="Arial" w:cs="Arial"/>
                <w:sz w:val="20"/>
                <w:szCs w:val="20"/>
              </w:rPr>
              <w:t>钟荣彬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(专升本)：李逸轩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陈雨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(专升本)：</w:t>
            </w:r>
            <w:r>
              <w:rPr>
                <w:rFonts w:ascii="Arial" w:hAnsi="Arial" w:cs="Arial"/>
                <w:sz w:val="20"/>
                <w:szCs w:val="20"/>
              </w:rPr>
              <w:t>罗茜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计算机网络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（赵攀）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：李举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郝雅崧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陈欢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颜小龙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吴港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物联20172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何澳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供应链管理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（彭祖成）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电商20171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梁乐文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王辅帝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：刘嘉威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何锐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孙建胡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（邱玲）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计科20172：王成佼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计科20173：向元伟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计科20174：黄大令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数据库系统原理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（蒋毅）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网络20171(卓越)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：魏海龙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王豫杰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李国新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尹伟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杨鉴波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何礼鹏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董柄灼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网络20172(卓越)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：姚敬之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杨富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韦茂林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黄真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李茹一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汇编语言程序设计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（凌军）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信计</w:t>
            </w:r>
            <w:r>
              <w:rPr>
                <w:rFonts w:hint="eastAsia" w:ascii="Arial" w:hAnsi="Arial" w:cs="Arial"/>
                <w:sz w:val="20"/>
                <w:szCs w:val="20"/>
              </w:rPr>
              <w:t>20171：聂志强   刘锐   瞿祖胤   付金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艾龙辉   宣伯翰   熊博林   税波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信计</w:t>
            </w:r>
            <w:r>
              <w:rPr>
                <w:rFonts w:hint="eastAsia" w:ascii="Arial" w:hAnsi="Arial" w:cs="Arial"/>
                <w:sz w:val="20"/>
                <w:szCs w:val="20"/>
              </w:rPr>
              <w:t>20172：程戈   董琼   岳曼   吴梦吟   朱启明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曾瑞翰   余港   蒋沂津   唐新高   任帅杰  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刘思杰   刘俊杰   李涛   李秋赫   雷强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信计</w:t>
            </w:r>
            <w:r>
              <w:rPr>
                <w:rFonts w:hint="eastAsia" w:ascii="Arial" w:hAnsi="Arial" w:cs="Arial"/>
                <w:sz w:val="20"/>
                <w:szCs w:val="20"/>
              </w:rPr>
              <w:t>20173：王波   覃运泉   钱智军   黄政豪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曹玉   湛大飞   宗家弘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30人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LA10-120</w:t>
            </w:r>
          </w:p>
        </w:tc>
      </w:tr>
    </w:tbl>
    <w:p>
      <w:pPr>
        <w:jc w:val="center"/>
        <w:rPr>
          <w:sz w:val="35"/>
        </w:rPr>
      </w:pPr>
      <w:r>
        <w:rPr>
          <w:rFonts w:hint="eastAsia"/>
          <w:sz w:val="35"/>
        </w:rPr>
        <w:t>2019年8月29日下午2:30—4:30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61"/>
        <w:gridCol w:w="85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数据库系统原理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（朱洪）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计科20177(职)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：王庭羽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谢涛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LA10-1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数据库原理及应用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（雷光洪）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：蒋涛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陈起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王辅帝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电商20173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黄鑫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电商20174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：秦亚军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刘嘉威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李世博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何锐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代燕伶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杨东翰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孙建胡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数据库原理及应用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（雷光洪）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电商20164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:李逸轩   余玥萌   蒋琳   罗建  叶娟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杨茂康   杨佳欣   吴珏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5：李俊宇   熊飞龙   游森   罗攀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刘瑞东   吴博   任玉梅   刘昕柠   罗茜   赖鑫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计科20168:袁浪   陈姝婷   杨蕾   李矩显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董良鹏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7:杨新宇   敬凌翔   张清夏   徐凡杰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8:朱愉鸿   张谛   刘俊峰   李姣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数据库原理及应用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（刘文忠）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软件20171</w:t>
            </w:r>
            <w:r>
              <w:rPr>
                <w:rFonts w:hint="eastAsia" w:ascii="Arial" w:hAnsi="Arial" w:cs="Arial"/>
                <w:sz w:val="20"/>
                <w:szCs w:val="20"/>
              </w:rPr>
              <w:t>：杨犀   李晓虎   罗俊   王成江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软件2017</w:t>
            </w:r>
            <w:r>
              <w:rPr>
                <w:rFonts w:hint="eastAsia" w:ascii="Arial" w:hAnsi="Arial" w:cs="Arial"/>
                <w:sz w:val="20"/>
                <w:szCs w:val="20"/>
              </w:rPr>
              <w:t>2：蒋鹏   范辛润   李兴桃   周陆菲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谢滨阳    罗刻波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软件2017</w:t>
            </w:r>
            <w:r>
              <w:rPr>
                <w:rFonts w:hint="eastAsia" w:ascii="Arial" w:hAnsi="Arial" w:cs="Arial"/>
                <w:sz w:val="20"/>
                <w:szCs w:val="20"/>
              </w:rPr>
              <w:t>3：朱雪文   魏俊丞   王锐知   田振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庞聪   李伟   陈杰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软件2017</w:t>
            </w:r>
            <w:r>
              <w:rPr>
                <w:rFonts w:hint="eastAsia" w:ascii="Arial" w:hAnsi="Arial" w:cs="Arial"/>
                <w:sz w:val="20"/>
                <w:szCs w:val="20"/>
              </w:rPr>
              <w:t>4：贾亮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软件2017</w:t>
            </w:r>
            <w:r>
              <w:rPr>
                <w:rFonts w:hint="eastAsia" w:ascii="Arial" w:hAnsi="Arial" w:cs="Arial"/>
                <w:sz w:val="20"/>
                <w:szCs w:val="20"/>
              </w:rPr>
              <w:t>5：刘文飞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LA10-12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数据库系统原理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（莫再峰）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：郝雅崧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熊川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吴港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物联20172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：李强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黄琳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胡宝瑞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何澳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苟安杰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张稷桢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唐梓淇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（王兰英）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网络20171(卓越)：尹伟   董柄灼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网络20172(卓越)：黄真   徐源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数据库系统原理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（赵良军）</w:t>
            </w:r>
          </w:p>
        </w:tc>
        <w:tc>
          <w:tcPr>
            <w:tcW w:w="496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计科20171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：彭耀辉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王勤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2：陈永聪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赵帅帅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王天阳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>3：</w:t>
            </w:r>
            <w:r>
              <w:rPr>
                <w:rFonts w:ascii="Arial" w:hAnsi="Arial" w:cs="Arial"/>
                <w:sz w:val="20"/>
                <w:szCs w:val="20"/>
              </w:rPr>
              <w:t>向元伟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4：黄大令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范林</w:t>
            </w:r>
          </w:p>
          <w:p>
            <w:pPr>
              <w:widowControl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计科2017</w:t>
            </w:r>
            <w:r>
              <w:rPr>
                <w:rFonts w:hint="eastAsia" w:ascii="Arial" w:hAnsi="Arial" w:cs="Arial"/>
                <w:sz w:val="20"/>
                <w:szCs w:val="20"/>
              </w:rPr>
              <w:t>6（职）：</w:t>
            </w:r>
            <w:r>
              <w:rPr>
                <w:rFonts w:ascii="Arial" w:hAnsi="Arial" w:cs="Arial"/>
                <w:sz w:val="20"/>
                <w:szCs w:val="20"/>
              </w:rPr>
              <w:t>王文杰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9人</w:t>
            </w:r>
          </w:p>
        </w:tc>
        <w:tc>
          <w:tcPr>
            <w:tcW w:w="1185" w:type="dxa"/>
            <w:vMerge w:val="continue"/>
          </w:tcPr>
          <w:p>
            <w:pPr>
              <w:jc w:val="center"/>
            </w:pPr>
          </w:p>
        </w:tc>
      </w:tr>
    </w:tbl>
    <w:p>
      <w:pPr>
        <w:rPr>
          <w:sz w:val="35"/>
        </w:rPr>
      </w:pPr>
    </w:p>
    <w:p>
      <w:pPr>
        <w:jc w:val="center"/>
        <w:rPr>
          <w:sz w:val="35"/>
        </w:rPr>
      </w:pPr>
      <w:r>
        <w:rPr>
          <w:rFonts w:hint="eastAsia"/>
          <w:sz w:val="35"/>
        </w:rPr>
        <w:t>2019年8月29日晚上6:30—8:30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61"/>
        <w:gridCol w:w="85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操作系统</w:t>
            </w:r>
          </w:p>
          <w:p>
            <w:pPr>
              <w:jc w:val="center"/>
            </w:pPr>
            <w:r>
              <w:rPr>
                <w:rFonts w:hint="eastAsia"/>
              </w:rPr>
              <w:t>（张弘）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软件20167(专升本)：</w:t>
            </w:r>
            <w:r>
              <w:rPr>
                <w:rFonts w:ascii="Arial" w:hAnsi="Arial" w:cs="Arial"/>
                <w:sz w:val="20"/>
                <w:szCs w:val="20"/>
              </w:rPr>
              <w:t>贺丹丹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>软件20168(专升本)：</w:t>
            </w:r>
            <w:r>
              <w:rPr>
                <w:rFonts w:ascii="Arial" w:hAnsi="Arial" w:cs="Arial"/>
                <w:sz w:val="20"/>
                <w:szCs w:val="20"/>
              </w:rPr>
              <w:t>罗诗栋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物联20171</w:t>
            </w:r>
            <w:r>
              <w:rPr>
                <w:rFonts w:hint="eastAsia" w:ascii="Arial" w:hAnsi="Arial" w:cs="Arial"/>
                <w:sz w:val="20"/>
                <w:szCs w:val="20"/>
              </w:rPr>
              <w:t>：唐国富   郝雅崧   刘世根   熊川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颜小龙   张海春   钟庆   林文锦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物联20172：苟安杰   胡宝瑞   唐梓淇   杨帆远航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张稷桢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物联20173：毛晨雨   吴旭鹏   骆萱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（周刚）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计科20168(专升本)：陈姝婷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计科20169专升本)：范欢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Web程序设计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（陈杰）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电商20172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：王辅帝  刘昶玙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电商20173：叶思源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电商20174：秦亚军  陈科明  代燕伶  肖代奖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孙建胡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8人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网络互联技术</w:t>
            </w:r>
          </w:p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（陈超）女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网络20171(卓越)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：王豫杰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王涛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刘芝汝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刘鸿剑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李国新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金鹏飞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何礼鹏</w:t>
            </w:r>
          </w:p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网络20172(卓越)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：韦茂林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王新立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>黄真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LA10-120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网络程序设计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（周刚）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信计20161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：周杰   邓道成    胡鼎帮   张春生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杨剑桥   武学博   田果   彭玉强   罗红亮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李星宇   孙远   王勇顺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信计2016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2：马荣   胡源友   李长隆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信计2016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韩宇   陈波   罗世江   叶英杰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hint="eastAsia"/>
          <w:b/>
          <w:sz w:val="44"/>
          <w:szCs w:val="52"/>
          <w:lang w:eastAsia="zh-CN"/>
        </w:rPr>
      </w:pPr>
    </w:p>
    <w:p>
      <w:pPr>
        <w:jc w:val="center"/>
        <w:rPr>
          <w:sz w:val="35"/>
        </w:rPr>
      </w:pPr>
      <w:r>
        <w:rPr>
          <w:rFonts w:hint="eastAsia"/>
          <w:sz w:val="35"/>
        </w:rPr>
        <w:t>2019年8月</w:t>
      </w:r>
      <w:r>
        <w:rPr>
          <w:rFonts w:hint="eastAsia"/>
          <w:sz w:val="35"/>
          <w:lang w:val="en-US" w:eastAsia="zh-CN"/>
        </w:rPr>
        <w:t>30</w:t>
      </w:r>
      <w:r>
        <w:rPr>
          <w:rFonts w:hint="eastAsia"/>
          <w:sz w:val="35"/>
        </w:rPr>
        <w:t>日上午9:30—11:30</w:t>
      </w:r>
    </w:p>
    <w:tbl>
      <w:tblPr>
        <w:tblStyle w:val="2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961"/>
        <w:gridCol w:w="85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操作系统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（陈年）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网络20171(卓越)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：魏海龙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王豫杰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王涛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刘芝汝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刘鸿剑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李国新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金鹏飞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董萍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代媛媛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杨鉴波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何礼鹏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代松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陈津彦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陈飞龙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网络2017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(卓越)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：张家宁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姚敬之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韦茂林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王新立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王路遥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谭伟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刘洪康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李萁志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黄真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龚建力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王超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吴郑涛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26人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LA10-119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电子商务项目运作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（彭其华）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电商20172：刘昶玙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焦荣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电商2017</w:t>
            </w:r>
            <w:r>
              <w:rPr>
                <w:rFonts w:hint="eastAsia"/>
                <w:lang w:val="en-US" w:eastAsia="zh-CN"/>
              </w:rPr>
              <w:t>3：邱雨佳   黄鑫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电商2017</w:t>
            </w:r>
            <w:r>
              <w:rPr>
                <w:rFonts w:hint="eastAsia"/>
                <w:lang w:val="en-US" w:eastAsia="zh-CN"/>
              </w:rPr>
              <w:t>4：秦亚军   何锐   付艺轩   代燕伶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孙建胡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9人</w:t>
            </w: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44"/>
          <w:szCs w:val="52"/>
          <w:lang w:eastAsia="zh-CN"/>
        </w:rPr>
      </w:pPr>
    </w:p>
    <w:p>
      <w:pPr>
        <w:rPr>
          <w:rFonts w:hint="eastAsia"/>
          <w:b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sz w:val="44"/>
          <w:szCs w:val="52"/>
          <w:lang w:eastAsia="zh-CN"/>
        </w:rPr>
      </w:pPr>
      <w:r>
        <w:rPr>
          <w:rFonts w:hint="eastAsia"/>
          <w:b/>
          <w:sz w:val="44"/>
          <w:szCs w:val="52"/>
          <w:lang w:eastAsia="zh-CN"/>
        </w:rPr>
        <w:t>专业课机考补考安排</w:t>
      </w:r>
    </w:p>
    <w:p>
      <w:pPr>
        <w:jc w:val="center"/>
        <w:rPr>
          <w:rFonts w:hint="eastAsia"/>
          <w:b/>
          <w:sz w:val="44"/>
          <w:szCs w:val="52"/>
          <w:lang w:eastAsia="zh-CN"/>
        </w:rPr>
      </w:pPr>
    </w:p>
    <w:p>
      <w:pPr>
        <w:jc w:val="center"/>
        <w:rPr>
          <w:rFonts w:hint="default" w:eastAsia="宋体"/>
          <w:sz w:val="35"/>
          <w:lang w:val="en-US" w:eastAsia="zh-CN"/>
        </w:rPr>
      </w:pPr>
      <w:r>
        <w:rPr>
          <w:rFonts w:hint="eastAsia"/>
          <w:sz w:val="35"/>
        </w:rPr>
        <w:t>2019年</w:t>
      </w:r>
      <w:r>
        <w:rPr>
          <w:rFonts w:hint="eastAsia"/>
          <w:sz w:val="35"/>
          <w:lang w:val="en-US" w:eastAsia="zh-CN"/>
        </w:rPr>
        <w:t>9</w:t>
      </w:r>
      <w:r>
        <w:rPr>
          <w:rFonts w:hint="eastAsia"/>
          <w:sz w:val="35"/>
        </w:rPr>
        <w:t>月</w:t>
      </w:r>
      <w:r>
        <w:rPr>
          <w:rFonts w:hint="eastAsia"/>
          <w:sz w:val="35"/>
          <w:lang w:val="en-US" w:eastAsia="zh-CN"/>
        </w:rPr>
        <w:t>4</w:t>
      </w:r>
      <w:r>
        <w:rPr>
          <w:rFonts w:hint="eastAsia"/>
          <w:sz w:val="35"/>
        </w:rPr>
        <w:t>日</w:t>
      </w:r>
      <w:r>
        <w:rPr>
          <w:rFonts w:hint="eastAsia"/>
          <w:sz w:val="35"/>
          <w:lang w:eastAsia="zh-CN"/>
        </w:rPr>
        <w:t>下午</w:t>
      </w:r>
      <w:r>
        <w:rPr>
          <w:rFonts w:hint="eastAsia"/>
          <w:sz w:val="35"/>
        </w:rPr>
        <w:t>2:30—4:30</w:t>
      </w:r>
    </w:p>
    <w:tbl>
      <w:tblPr>
        <w:tblStyle w:val="2"/>
        <w:tblW w:w="9445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350"/>
        <w:gridCol w:w="8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JAVA面向对象程序设计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（居锦武）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电商20164(专升本)：罗建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电商2016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(专升本)：袁清霞</w: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计科20169</w:t>
            </w:r>
            <w:r>
              <w:rPr>
                <w:rFonts w:hint="eastAsia"/>
                <w:lang w:eastAsia="zh-CN"/>
              </w:rPr>
              <w:t>(专升本)：范欢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3人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LA11-301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Java程序设计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（居锦武）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信计20161：周杰   曹韬   胡鼎帮   杨剑桥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武学博   罗红亮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信计20162：袁太   杨雪飞   曾祥林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信计20163：陈波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5"/>
        </w:rPr>
      </w:pPr>
    </w:p>
    <w:p>
      <w:pPr>
        <w:jc w:val="center"/>
        <w:rPr>
          <w:rFonts w:hint="default" w:eastAsia="宋体"/>
          <w:sz w:val="35"/>
          <w:lang w:val="en-US" w:eastAsia="zh-CN"/>
        </w:rPr>
      </w:pPr>
      <w:r>
        <w:rPr>
          <w:rFonts w:hint="eastAsia"/>
          <w:sz w:val="35"/>
        </w:rPr>
        <w:t>2019年</w:t>
      </w:r>
      <w:r>
        <w:rPr>
          <w:rFonts w:hint="eastAsia"/>
          <w:sz w:val="35"/>
          <w:lang w:val="en-US" w:eastAsia="zh-CN"/>
        </w:rPr>
        <w:t>9</w:t>
      </w:r>
      <w:r>
        <w:rPr>
          <w:rFonts w:hint="eastAsia"/>
          <w:sz w:val="35"/>
        </w:rPr>
        <w:t>月</w:t>
      </w:r>
      <w:r>
        <w:rPr>
          <w:rFonts w:hint="eastAsia"/>
          <w:sz w:val="35"/>
          <w:lang w:val="en-US" w:eastAsia="zh-CN"/>
        </w:rPr>
        <w:t>11</w:t>
      </w:r>
      <w:r>
        <w:rPr>
          <w:rFonts w:hint="eastAsia"/>
          <w:sz w:val="35"/>
        </w:rPr>
        <w:t>日</w:t>
      </w:r>
      <w:r>
        <w:rPr>
          <w:rFonts w:hint="eastAsia"/>
          <w:sz w:val="35"/>
          <w:lang w:eastAsia="zh-CN"/>
        </w:rPr>
        <w:t>下午</w:t>
      </w:r>
      <w:r>
        <w:rPr>
          <w:rFonts w:hint="eastAsia"/>
          <w:sz w:val="35"/>
        </w:rPr>
        <w:t>2:30—4:30</w:t>
      </w:r>
    </w:p>
    <w:tbl>
      <w:tblPr>
        <w:tblStyle w:val="2"/>
        <w:tblW w:w="9445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350"/>
        <w:gridCol w:w="8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（任课教师）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学生名单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算法与数据结构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（梁兴建）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软件20171</w:t>
            </w:r>
            <w:r>
              <w:rPr>
                <w:rFonts w:hint="eastAsia"/>
                <w:lang w:eastAsia="zh-CN"/>
              </w:rPr>
              <w:t>：李晓虎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王成江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LA11-301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算法与数据结构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（何海涛）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软件20168(专升本</w:t>
            </w:r>
            <w:r>
              <w:rPr>
                <w:rFonts w:hint="eastAsia"/>
                <w:lang w:eastAsia="zh-CN"/>
              </w:rPr>
              <w:t>）：王福林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网络20163(专升本)</w:t>
            </w:r>
            <w:r>
              <w:rPr>
                <w:rFonts w:hint="eastAsia"/>
                <w:lang w:eastAsia="zh-CN"/>
              </w:rPr>
              <w:t>：周吉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软件20173：赵博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庞聪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软件2017</w:t>
            </w:r>
            <w:r>
              <w:rPr>
                <w:rFonts w:hint="eastAsia"/>
                <w:lang w:val="en-US" w:eastAsia="zh-CN"/>
              </w:rPr>
              <w:t>4：贾亮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软件2017</w:t>
            </w:r>
            <w:r>
              <w:rPr>
                <w:rFonts w:hint="eastAsia"/>
                <w:lang w:val="en-US" w:eastAsia="zh-CN"/>
              </w:rPr>
              <w:t>5：刘文飞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算法与数据结构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（梁金明）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电商20164(专升本)</w:t>
            </w:r>
            <w:r>
              <w:rPr>
                <w:rFonts w:hint="eastAsia"/>
                <w:lang w:eastAsia="zh-CN"/>
              </w:rPr>
              <w:t>：邹致远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罗建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陈雨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电商2016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(专升本)</w:t>
            </w:r>
            <w:r>
              <w:rPr>
                <w:rFonts w:hint="eastAsia"/>
                <w:lang w:eastAsia="zh-CN"/>
              </w:rPr>
              <w:t>：袁清霞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裴月华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张友勤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罗攀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计科2016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(专升本)：范欢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C++程序设计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（何绍荣）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计科20171：王勤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黄俊伟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计科2017</w:t>
            </w:r>
            <w:r>
              <w:rPr>
                <w:rFonts w:hint="eastAsia"/>
                <w:lang w:val="en-US" w:eastAsia="zh-CN"/>
              </w:rPr>
              <w:t>2：王成佼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计科2017</w:t>
            </w:r>
            <w:r>
              <w:rPr>
                <w:rFonts w:hint="eastAsia"/>
                <w:lang w:val="en-US" w:eastAsia="zh-CN"/>
              </w:rPr>
              <w:t>3：向元伟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计科2017</w:t>
            </w:r>
            <w:r>
              <w:rPr>
                <w:rFonts w:hint="eastAsia"/>
                <w:lang w:val="en-US" w:eastAsia="zh-CN"/>
              </w:rPr>
              <w:t>7（职）：谢涛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3"/>
    <w:rsid w:val="00075808"/>
    <w:rsid w:val="00366323"/>
    <w:rsid w:val="003B1F98"/>
    <w:rsid w:val="00507D55"/>
    <w:rsid w:val="00603DCC"/>
    <w:rsid w:val="006D3813"/>
    <w:rsid w:val="007E6A68"/>
    <w:rsid w:val="008A06DD"/>
    <w:rsid w:val="008B29C5"/>
    <w:rsid w:val="00913373"/>
    <w:rsid w:val="00914160"/>
    <w:rsid w:val="009444FC"/>
    <w:rsid w:val="009A2436"/>
    <w:rsid w:val="00A42E1D"/>
    <w:rsid w:val="00A44331"/>
    <w:rsid w:val="00A72EAB"/>
    <w:rsid w:val="00B17586"/>
    <w:rsid w:val="00B24ED9"/>
    <w:rsid w:val="00B82166"/>
    <w:rsid w:val="00B87273"/>
    <w:rsid w:val="00DC17F7"/>
    <w:rsid w:val="00F3787D"/>
    <w:rsid w:val="0BAA6895"/>
    <w:rsid w:val="0D3B24BA"/>
    <w:rsid w:val="18570E3E"/>
    <w:rsid w:val="26DD411B"/>
    <w:rsid w:val="2B6E5007"/>
    <w:rsid w:val="32C75053"/>
    <w:rsid w:val="47202E06"/>
    <w:rsid w:val="4DF247A4"/>
    <w:rsid w:val="540972A8"/>
    <w:rsid w:val="67D47CFF"/>
    <w:rsid w:val="6DEB4CE8"/>
    <w:rsid w:val="732C2088"/>
    <w:rsid w:val="7DF7600D"/>
    <w:rsid w:val="7E5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695</Words>
  <Characters>3966</Characters>
  <Lines>33</Lines>
  <Paragraphs>9</Paragraphs>
  <TotalTime>1</TotalTime>
  <ScaleCrop>false</ScaleCrop>
  <LinksUpToDate>false</LinksUpToDate>
  <CharactersWithSpaces>4652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2019-08-21T07:05:00Z</dcterms:created>
  <dc:creator>xb21cn</dc:creator>
  <cp:lastModifiedBy>Administrator</cp:lastModifiedBy>
  <cp:lastPrinted>2019-08-21T08:06:00Z</cp:lastPrinted>
  <dcterms:modified xsi:type="dcterms:W3CDTF">2019-08-24T04:55:59Z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